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page" w:horzAnchor="page" w:tblpX="7273" w:tblpY="4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9"/>
      </w:tblGrid>
      <w:tr w:rsidR="005436F5" w:rsidTr="00E13874">
        <w:trPr>
          <w:trHeight w:val="6942"/>
        </w:trPr>
        <w:tc>
          <w:tcPr>
            <w:tcW w:w="4479" w:type="dxa"/>
          </w:tcPr>
          <w:p w:rsidR="005436F5" w:rsidRPr="00FF6995" w:rsidRDefault="005436F5" w:rsidP="005436F5">
            <w:pPr>
              <w:rPr>
                <w:b/>
              </w:rPr>
            </w:pPr>
            <w:r w:rsidRPr="00C85D4C">
              <w:rPr>
                <w:b/>
                <w:sz w:val="22"/>
                <w:szCs w:val="22"/>
              </w:rPr>
              <w:t>DIFFICOLTA’:</w:t>
            </w:r>
            <w:r>
              <w:rPr>
                <w:b/>
              </w:rPr>
              <w:t xml:space="preserve"> </w:t>
            </w:r>
            <w:sdt>
              <w:sdtPr>
                <w:id w:val="1821858246"/>
                <w:placeholder>
                  <w:docPart w:val="8C40BA531EF742699D12A58B9252528C"/>
                </w:placeholder>
                <w:text/>
              </w:sdtPr>
              <w:sdtContent>
                <w:r w:rsidR="00B1387F">
                  <w:t>E</w:t>
                </w:r>
              </w:sdtContent>
            </w:sdt>
          </w:p>
          <w:p w:rsidR="005436F5" w:rsidRDefault="005436F5" w:rsidP="005436F5"/>
          <w:p w:rsidR="005436F5" w:rsidRPr="00FF6995" w:rsidRDefault="005436F5" w:rsidP="005436F5">
            <w:pPr>
              <w:rPr>
                <w:b/>
              </w:rPr>
            </w:pPr>
            <w:r w:rsidRPr="00C85D4C">
              <w:rPr>
                <w:b/>
                <w:sz w:val="22"/>
                <w:szCs w:val="22"/>
              </w:rPr>
              <w:t>DISLIVELLO:</w:t>
            </w:r>
            <w:r>
              <w:rPr>
                <w:b/>
              </w:rPr>
              <w:t xml:space="preserve"> </w:t>
            </w:r>
            <w:sdt>
              <w:sdtPr>
                <w:id w:val="1821858248"/>
                <w:placeholder>
                  <w:docPart w:val="8C40BA531EF742699D12A58B9252528C"/>
                </w:placeholder>
                <w:text/>
              </w:sdtPr>
              <w:sdtContent>
                <w:r w:rsidR="00F01CDE">
                  <w:t>4</w:t>
                </w:r>
                <w:r w:rsidR="005643FF">
                  <w:t>00 mt circa</w:t>
                </w:r>
              </w:sdtContent>
            </w:sdt>
          </w:p>
          <w:p w:rsidR="005436F5" w:rsidRDefault="005436F5" w:rsidP="005436F5"/>
          <w:p w:rsidR="005436F5" w:rsidRPr="003E1FD1" w:rsidRDefault="005436F5" w:rsidP="005436F5">
            <w:pPr>
              <w:rPr>
                <w:b/>
                <w:sz w:val="12"/>
                <w:szCs w:val="12"/>
              </w:rPr>
            </w:pPr>
            <w:r w:rsidRPr="00C85D4C">
              <w:rPr>
                <w:b/>
                <w:sz w:val="22"/>
                <w:szCs w:val="22"/>
              </w:rPr>
              <w:t>DURATA ESCURSIONE:</w:t>
            </w:r>
            <w:r>
              <w:rPr>
                <w:b/>
              </w:rPr>
              <w:t xml:space="preserve"> </w:t>
            </w:r>
            <w:sdt>
              <w:sdtPr>
                <w:id w:val="1821858250"/>
                <w:placeholder>
                  <w:docPart w:val="8C40BA531EF742699D12A58B9252528C"/>
                </w:placeholder>
                <w:text/>
              </w:sdtPr>
              <w:sdtContent>
                <w:r w:rsidR="0042708E">
                  <w:t>3</w:t>
                </w:r>
                <w:r w:rsidR="00B1387F">
                  <w:t xml:space="preserve"> ore soste escluse</w:t>
                </w:r>
              </w:sdtContent>
            </w:sdt>
          </w:p>
          <w:p w:rsidR="00494380" w:rsidRDefault="00494380" w:rsidP="005436F5"/>
          <w:p w:rsidR="005436F5" w:rsidRPr="003E1FD1" w:rsidRDefault="005436F5" w:rsidP="005436F5">
            <w:r w:rsidRPr="00C85D4C">
              <w:rPr>
                <w:b/>
                <w:sz w:val="22"/>
                <w:szCs w:val="22"/>
              </w:rPr>
              <w:t>TRASPORTO:</w:t>
            </w:r>
            <w:r>
              <w:rPr>
                <w:b/>
              </w:rPr>
              <w:t xml:space="preserve"> </w:t>
            </w:r>
            <w:sdt>
              <w:sdtPr>
                <w:id w:val="1821858252"/>
                <w:placeholder>
                  <w:docPart w:val="8C40BA531EF742699D12A58B9252528C"/>
                </w:placeholder>
                <w:text/>
              </w:sdtPr>
              <w:sdtContent>
                <w:r w:rsidR="00B1387F">
                  <w:t>Mezzi Propri</w:t>
                </w:r>
              </w:sdtContent>
            </w:sdt>
          </w:p>
          <w:p w:rsidR="005436F5" w:rsidRPr="003E1FD1" w:rsidRDefault="005436F5" w:rsidP="005436F5"/>
          <w:p w:rsidR="005436F5" w:rsidRDefault="005436F5" w:rsidP="005436F5">
            <w:r w:rsidRPr="00C85D4C">
              <w:rPr>
                <w:b/>
                <w:sz w:val="22"/>
                <w:szCs w:val="22"/>
              </w:rPr>
              <w:t>RITROVO ore</w:t>
            </w:r>
            <w:r w:rsidRPr="00C85D4C">
              <w:rPr>
                <w:sz w:val="22"/>
                <w:szCs w:val="22"/>
              </w:rPr>
              <w:t>:</w:t>
            </w:r>
            <w:r>
              <w:t xml:space="preserve"> </w:t>
            </w:r>
            <w:sdt>
              <w:sdtPr>
                <w:id w:val="1821858254"/>
                <w:placeholder>
                  <w:docPart w:val="8C40BA531EF742699D12A58B9252528C"/>
                </w:placeholder>
                <w:text/>
              </w:sdtPr>
              <w:sdtContent>
                <w:r w:rsidR="0042708E">
                  <w:t>15.00</w:t>
                </w:r>
              </w:sdtContent>
            </w:sdt>
          </w:p>
          <w:p w:rsidR="005436F5" w:rsidRDefault="005436F5" w:rsidP="005436F5">
            <w:r w:rsidRPr="00C85D4C">
              <w:rPr>
                <w:b/>
                <w:sz w:val="22"/>
                <w:szCs w:val="22"/>
              </w:rPr>
              <w:t>PARTENZA ore:</w:t>
            </w:r>
            <w:r w:rsidR="00B00860">
              <w:t xml:space="preserve"> </w:t>
            </w:r>
            <w:sdt>
              <w:sdtPr>
                <w:id w:val="1831089373"/>
                <w:placeholder>
                  <w:docPart w:val="DefaultPlaceholder_22675703"/>
                </w:placeholder>
                <w:text/>
              </w:sdtPr>
              <w:sdtContent>
                <w:r w:rsidR="00F01CDE">
                  <w:t>23</w:t>
                </w:r>
                <w:r w:rsidR="00B1387F">
                  <w:t>.</w:t>
                </w:r>
                <w:r w:rsidR="0042708E">
                  <w:t>30</w:t>
                </w:r>
              </w:sdtContent>
            </w:sdt>
          </w:p>
          <w:p w:rsidR="005436F5" w:rsidRDefault="005436F5" w:rsidP="005436F5">
            <w:r w:rsidRPr="00C85D4C">
              <w:rPr>
                <w:b/>
                <w:sz w:val="22"/>
                <w:szCs w:val="22"/>
              </w:rPr>
              <w:t>LUOGO:</w:t>
            </w:r>
            <w:sdt>
              <w:sdtPr>
                <w:id w:val="1835506575"/>
                <w:placeholder>
                  <w:docPart w:val="DefaultPlaceholder_22675703"/>
                </w:placeholder>
                <w:text/>
              </w:sdtPr>
              <w:sdtContent>
                <w:r w:rsidR="00B1387F">
                  <w:t>Parcheggio Cordenons Camposampiero (PD)</w:t>
                </w:r>
              </w:sdtContent>
            </w:sdt>
          </w:p>
          <w:p w:rsidR="00494380" w:rsidRDefault="00494380" w:rsidP="005436F5"/>
          <w:p w:rsidR="005436F5" w:rsidRPr="00C85D4C" w:rsidRDefault="005436F5" w:rsidP="005436F5">
            <w:pPr>
              <w:rPr>
                <w:b/>
                <w:sz w:val="22"/>
                <w:szCs w:val="22"/>
              </w:rPr>
            </w:pPr>
            <w:r w:rsidRPr="00C85D4C">
              <w:rPr>
                <w:b/>
                <w:sz w:val="22"/>
                <w:szCs w:val="22"/>
              </w:rPr>
              <w:t>QUOTA DI PARTECIPAZIONE:</w:t>
            </w:r>
          </w:p>
          <w:p w:rsidR="00494380" w:rsidRDefault="005436F5" w:rsidP="005436F5">
            <w:pPr>
              <w:spacing w:line="276" w:lineRule="auto"/>
            </w:pPr>
            <w:r>
              <w:t>Soci CAI gratuita</w:t>
            </w:r>
          </w:p>
          <w:p w:rsidR="005436F5" w:rsidRPr="00542AD2" w:rsidRDefault="005436F5" w:rsidP="005436F5">
            <w:pPr>
              <w:spacing w:line="276" w:lineRule="auto"/>
            </w:pPr>
            <w:r>
              <w:t>Non soci € 12.95 assicurazione giornaliera obbligatoria</w:t>
            </w:r>
          </w:p>
          <w:p w:rsidR="005436F5" w:rsidRDefault="005436F5" w:rsidP="005436F5"/>
          <w:p w:rsidR="005436F5" w:rsidRPr="003E1FD1" w:rsidRDefault="005436F5" w:rsidP="005436F5">
            <w:r w:rsidRPr="00C85D4C">
              <w:rPr>
                <w:b/>
                <w:sz w:val="22"/>
                <w:szCs w:val="22"/>
              </w:rPr>
              <w:t>ISCRIZIONI:</w:t>
            </w:r>
            <w:r w:rsidR="00B00860">
              <w:rPr>
                <w:b/>
              </w:rPr>
              <w:t xml:space="preserve"> </w:t>
            </w:r>
            <w:sdt>
              <w:sdtPr>
                <w:id w:val="1831089375"/>
                <w:placeholder>
                  <w:docPart w:val="DefaultPlaceholder_22675703"/>
                </w:placeholder>
                <w:text/>
              </w:sdtPr>
              <w:sdtContent>
                <w:r w:rsidR="00B1387F">
                  <w:t>in sede entro il mercoledì precedente</w:t>
                </w:r>
              </w:sdtContent>
            </w:sdt>
          </w:p>
          <w:p w:rsidR="005436F5" w:rsidRDefault="005436F5" w:rsidP="005436F5"/>
          <w:p w:rsidR="00B00860" w:rsidRPr="00C85D4C" w:rsidRDefault="005436F5" w:rsidP="005436F5">
            <w:pPr>
              <w:rPr>
                <w:b/>
                <w:sz w:val="22"/>
                <w:szCs w:val="22"/>
              </w:rPr>
            </w:pPr>
            <w:r w:rsidRPr="00C85D4C">
              <w:rPr>
                <w:b/>
                <w:sz w:val="22"/>
                <w:szCs w:val="22"/>
              </w:rPr>
              <w:t>RESPONSABILI ES</w:t>
            </w:r>
            <w:r w:rsidR="003808BE">
              <w:rPr>
                <w:b/>
                <w:sz w:val="22"/>
                <w:szCs w:val="22"/>
              </w:rPr>
              <w:t>C</w:t>
            </w:r>
            <w:r w:rsidRPr="00C85D4C">
              <w:rPr>
                <w:b/>
                <w:sz w:val="22"/>
                <w:szCs w:val="22"/>
              </w:rPr>
              <w:t>URSIONE:</w:t>
            </w:r>
          </w:p>
          <w:p w:rsidR="00B00860" w:rsidRDefault="00B00860" w:rsidP="005436F5">
            <w:pPr>
              <w:rPr>
                <w:b/>
              </w:rPr>
            </w:pPr>
            <w:r>
              <w:rPr>
                <w:b/>
              </w:rPr>
              <w:t xml:space="preserve">  </w:t>
            </w:r>
            <w:sdt>
              <w:sdtPr>
                <w:id w:val="1831089385"/>
                <w:placeholder>
                  <w:docPart w:val="DefaultPlaceholder_22675703"/>
                </w:placeholder>
                <w:text/>
              </w:sdtPr>
              <w:sdtContent>
                <w:r w:rsidR="00B1387F">
                  <w:t>Mar</w:t>
                </w:r>
                <w:r w:rsidR="00F01CDE">
                  <w:t>io Fabbian</w:t>
                </w:r>
                <w:r w:rsidR="00B1387F">
                  <w:t xml:space="preserve"> </w:t>
                </w:r>
                <w:proofErr w:type="spellStart"/>
                <w:r w:rsidR="00B1387F">
                  <w:t>cell</w:t>
                </w:r>
                <w:proofErr w:type="spellEnd"/>
                <w:r w:rsidR="00B1387F">
                  <w:t>.</w:t>
                </w:r>
                <w:r w:rsidR="00E149D7">
                  <w:t xml:space="preserve"> 340/3457633</w:t>
                </w:r>
                <w:r w:rsidR="00B1387F">
                  <w:t xml:space="preserve"> </w:t>
                </w:r>
              </w:sdtContent>
            </w:sdt>
          </w:p>
          <w:p w:rsidR="00B00860" w:rsidRDefault="00B00860" w:rsidP="005436F5">
            <w:pPr>
              <w:rPr>
                <w:b/>
              </w:rPr>
            </w:pPr>
            <w:r>
              <w:rPr>
                <w:b/>
              </w:rPr>
              <w:t xml:space="preserve">  </w:t>
            </w:r>
            <w:sdt>
              <w:sdtPr>
                <w:id w:val="1831089386"/>
                <w:placeholder>
                  <w:docPart w:val="DefaultPlaceholder_22675703"/>
                </w:placeholder>
                <w:text/>
              </w:sdtPr>
              <w:sdtContent>
                <w:proofErr w:type="spellStart"/>
                <w:r w:rsidR="00F01CDE">
                  <w:t>Norena</w:t>
                </w:r>
                <w:proofErr w:type="spellEnd"/>
                <w:r w:rsidR="00F01CDE">
                  <w:t xml:space="preserve"> Peron</w:t>
                </w:r>
                <w:r w:rsidR="00B1387F">
                  <w:t xml:space="preserve"> </w:t>
                </w:r>
                <w:proofErr w:type="spellStart"/>
                <w:r w:rsidR="00B1387F">
                  <w:t>cell</w:t>
                </w:r>
                <w:proofErr w:type="spellEnd"/>
                <w:r w:rsidR="00B1387F">
                  <w:t xml:space="preserve">. </w:t>
                </w:r>
                <w:r w:rsidR="00E149D7">
                  <w:t>333/9745185</w:t>
                </w:r>
              </w:sdtContent>
            </w:sdt>
          </w:p>
          <w:p w:rsidR="00B00860" w:rsidRDefault="00B00860" w:rsidP="005436F5">
            <w:pPr>
              <w:rPr>
                <w:b/>
              </w:rPr>
            </w:pPr>
            <w:r>
              <w:rPr>
                <w:b/>
              </w:rPr>
              <w:t xml:space="preserve">  </w:t>
            </w:r>
            <w:sdt>
              <w:sdtPr>
                <w:id w:val="1831089387"/>
                <w:placeholder>
                  <w:docPart w:val="DefaultPlaceholder_22675703"/>
                </w:placeholder>
                <w:text/>
              </w:sdtPr>
              <w:sdtContent>
                <w:r w:rsidR="00F01CDE">
                  <w:t xml:space="preserve">Mara Pinton </w:t>
                </w:r>
                <w:proofErr w:type="spellStart"/>
                <w:r w:rsidR="00F01CDE">
                  <w:t>cell</w:t>
                </w:r>
                <w:proofErr w:type="spellEnd"/>
                <w:r w:rsidR="00F01CDE">
                  <w:t>. 349/3208708</w:t>
                </w:r>
              </w:sdtContent>
            </w:sdt>
          </w:p>
          <w:p w:rsidR="00B00860" w:rsidRPr="00FF6995" w:rsidRDefault="00B00860" w:rsidP="00F423D1">
            <w:pPr>
              <w:rPr>
                <w:b/>
              </w:rPr>
            </w:pPr>
            <w:r>
              <w:rPr>
                <w:b/>
              </w:rPr>
              <w:t xml:space="preserve">  </w:t>
            </w:r>
            <w:sdt>
              <w:sdtPr>
                <w:id w:val="1831089376"/>
                <w:placeholder>
                  <w:docPart w:val="DefaultPlaceholder_22675703"/>
                </w:placeholder>
                <w:showingPlcHdr/>
                <w:text/>
              </w:sdtPr>
              <w:sdtContent>
                <w:r w:rsidR="00D47495" w:rsidRPr="00D47495">
                  <w:rPr>
                    <w:rStyle w:val="Testosegnaposto"/>
                    <w:color w:val="FFCC66"/>
                  </w:rPr>
                  <w:t>Fare clic qui per immettere testo.</w:t>
                </w:r>
              </w:sdtContent>
            </w:sdt>
          </w:p>
        </w:tc>
      </w:tr>
    </w:tbl>
    <w:p w:rsidR="00B00860" w:rsidRDefault="00F054EC">
      <w:r>
        <w:rPr>
          <w:noProof/>
          <w:lang w:eastAsia="it-IT"/>
        </w:rPr>
        <w:drawing>
          <wp:anchor distT="0" distB="0" distL="114300" distR="114300" simplePos="0" relativeHeight="251661312" behindDoc="0" locked="0" layoutInCell="1" allowOverlap="1">
            <wp:simplePos x="0" y="0"/>
            <wp:positionH relativeFrom="column">
              <wp:posOffset>5480685</wp:posOffset>
            </wp:positionH>
            <wp:positionV relativeFrom="paragraph">
              <wp:posOffset>-680720</wp:posOffset>
            </wp:positionV>
            <wp:extent cx="1076325" cy="89535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76325" cy="895350"/>
                    </a:xfrm>
                    <a:prstGeom prst="rect">
                      <a:avLst/>
                    </a:prstGeom>
                    <a:noFill/>
                  </pic:spPr>
                </pic:pic>
              </a:graphicData>
            </a:graphic>
          </wp:anchor>
        </w:drawing>
      </w:r>
      <w:r w:rsidR="004139B0">
        <w:rPr>
          <w:noProof/>
          <w:lang w:eastAsia="it-IT"/>
        </w:rPr>
        <w:drawing>
          <wp:anchor distT="0" distB="0" distL="114300" distR="114300" simplePos="0" relativeHeight="251659264" behindDoc="1" locked="0" layoutInCell="1" allowOverlap="1">
            <wp:simplePos x="0" y="0"/>
            <wp:positionH relativeFrom="column">
              <wp:posOffset>-615315</wp:posOffset>
            </wp:positionH>
            <wp:positionV relativeFrom="paragraph">
              <wp:posOffset>-823595</wp:posOffset>
            </wp:positionV>
            <wp:extent cx="7381875" cy="3876675"/>
            <wp:effectExtent l="19050" t="0" r="9525" b="0"/>
            <wp:wrapNone/>
            <wp:docPr id="5" name="Immagine 4" descr="20210810_08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810_080327.jpg"/>
                    <pic:cNvPicPr/>
                  </pic:nvPicPr>
                  <pic:blipFill>
                    <a:blip r:embed="rId8" cstate="print"/>
                    <a:stretch>
                      <a:fillRect/>
                    </a:stretch>
                  </pic:blipFill>
                  <pic:spPr>
                    <a:xfrm>
                      <a:off x="0" y="0"/>
                      <a:ext cx="7381875" cy="3876675"/>
                    </a:xfrm>
                    <a:prstGeom prst="flowChartDocument">
                      <a:avLst/>
                    </a:prstGeom>
                  </pic:spPr>
                </pic:pic>
              </a:graphicData>
            </a:graphic>
          </wp:anchor>
        </w:drawing>
      </w:r>
      <w:r w:rsidR="005436F5" w:rsidRPr="005436F5">
        <w:t xml:space="preserve"> </w:t>
      </w:r>
    </w:p>
    <w:p w:rsidR="00B00860" w:rsidRDefault="00B00860"/>
    <w:p w:rsidR="00B00860" w:rsidRDefault="00B00860"/>
    <w:p w:rsidR="00B00860" w:rsidRDefault="00B00860"/>
    <w:p w:rsidR="00B00860" w:rsidRDefault="00902444">
      <w:r>
        <w:rPr>
          <w:noProof/>
          <w:lang w:eastAsia="it-IT"/>
        </w:rPr>
        <w:pict>
          <v:shapetype id="_x0000_t202" coordsize="21600,21600" o:spt="202" path="m,l,21600r21600,l21600,xe">
            <v:stroke joinstyle="miter"/>
            <v:path gradientshapeok="t" o:connecttype="rect"/>
          </v:shapetype>
          <v:shape id="_x0000_s1026" type="#_x0000_t202" style="position:absolute;margin-left:381.9pt;margin-top:10.45pt;width:139.3pt;height:65.8pt;z-index:251663360;mso-height-percent:200;mso-height-percent:200;mso-width-relative:margin;mso-height-relative:margin" filled="f" stroked="f">
            <v:textbox style="mso-fit-shape-to-text:t">
              <w:txbxContent>
                <w:p w:rsidR="005436F5" w:rsidRPr="00753D2D" w:rsidRDefault="005436F5" w:rsidP="005436F5">
                  <w:pPr>
                    <w:jc w:val="center"/>
                    <w:rPr>
                      <w:b/>
                      <w:color w:val="FFFFFF" w:themeColor="background1"/>
                      <w:sz w:val="32"/>
                      <w:szCs w:val="32"/>
                    </w:rPr>
                  </w:pPr>
                  <w:r w:rsidRPr="00753D2D">
                    <w:rPr>
                      <w:b/>
                      <w:color w:val="FFFFFF" w:themeColor="background1"/>
                      <w:sz w:val="32"/>
                      <w:szCs w:val="32"/>
                    </w:rPr>
                    <w:t>SEZIONE</w:t>
                  </w:r>
                </w:p>
                <w:p w:rsidR="005436F5" w:rsidRPr="00753D2D" w:rsidRDefault="005436F5" w:rsidP="005436F5">
                  <w:pPr>
                    <w:jc w:val="center"/>
                    <w:rPr>
                      <w:b/>
                      <w:color w:val="FFFFFF" w:themeColor="background1"/>
                      <w:sz w:val="32"/>
                      <w:szCs w:val="32"/>
                    </w:rPr>
                  </w:pPr>
                  <w:r w:rsidRPr="00753D2D">
                    <w:rPr>
                      <w:b/>
                      <w:color w:val="FFFFFF" w:themeColor="background1"/>
                      <w:sz w:val="32"/>
                      <w:szCs w:val="32"/>
                    </w:rPr>
                    <w:t>DI</w:t>
                  </w:r>
                </w:p>
                <w:p w:rsidR="005436F5" w:rsidRPr="00753D2D" w:rsidRDefault="005436F5" w:rsidP="005436F5">
                  <w:pPr>
                    <w:jc w:val="center"/>
                    <w:rPr>
                      <w:b/>
                      <w:color w:val="FFFFFF" w:themeColor="background1"/>
                      <w:sz w:val="32"/>
                      <w:szCs w:val="32"/>
                    </w:rPr>
                  </w:pPr>
                  <w:r w:rsidRPr="00753D2D">
                    <w:rPr>
                      <w:b/>
                      <w:color w:val="FFFFFF" w:themeColor="background1"/>
                      <w:sz w:val="32"/>
                      <w:szCs w:val="32"/>
                    </w:rPr>
                    <w:t>CAMPOSAMPIERO</w:t>
                  </w:r>
                </w:p>
              </w:txbxContent>
            </v:textbox>
          </v:shape>
        </w:pict>
      </w:r>
    </w:p>
    <w:p w:rsidR="00B00860" w:rsidRDefault="00B00860"/>
    <w:p w:rsidR="00B00860" w:rsidRDefault="00B00860"/>
    <w:p w:rsidR="00B00860" w:rsidRDefault="00B00860"/>
    <w:p w:rsidR="00B00860" w:rsidRDefault="00B00860"/>
    <w:p w:rsidR="00B00860" w:rsidRDefault="00B00860"/>
    <w:p w:rsidR="00B00860" w:rsidRDefault="00B00860"/>
    <w:p w:rsidR="00B00860" w:rsidRDefault="00902444">
      <w:r>
        <w:rPr>
          <w:noProof/>
          <w:lang w:eastAsia="it-IT"/>
        </w:rPr>
        <w:pict>
          <v:rect id="_x0000_s1027" style="position:absolute;margin-left:269.45pt;margin-top:2.4pt;width:233.6pt;height:361.75pt;z-index:-251652096;mso-width-relative:margin;mso-height-relative:margin" fillcolor="#fc6" strokecolor="#f2f2f2 [3041]" strokeweight="3pt">
            <v:shadow on="t" type="perspective" color="#974706 [1609]" opacity=".5" offset="1pt" offset2="-1pt"/>
            <v:textbox style="mso-fit-shape-to-text:t"/>
          </v:rect>
        </w:pict>
      </w:r>
      <w:r w:rsidR="004139B0">
        <w:rPr>
          <w:noProof/>
          <w:lang w:eastAsia="it-IT"/>
        </w:rPr>
        <w:drawing>
          <wp:anchor distT="0" distB="0" distL="114300" distR="114300" simplePos="0" relativeHeight="251662336" behindDoc="1" locked="0" layoutInCell="1" allowOverlap="1">
            <wp:simplePos x="0" y="0"/>
            <wp:positionH relativeFrom="page">
              <wp:posOffset>238125</wp:posOffset>
            </wp:positionH>
            <wp:positionV relativeFrom="paragraph">
              <wp:posOffset>72390</wp:posOffset>
            </wp:positionV>
            <wp:extent cx="714375" cy="714375"/>
            <wp:effectExtent l="19050" t="0" r="952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14375" cy="714375"/>
                    </a:xfrm>
                    <a:prstGeom prst="roundRect">
                      <a:avLst/>
                    </a:prstGeom>
                    <a:noFill/>
                  </pic:spPr>
                </pic:pic>
              </a:graphicData>
            </a:graphic>
          </wp:anchor>
        </w:drawing>
      </w:r>
    </w:p>
    <w:p w:rsidR="00B00860" w:rsidRDefault="00B00860"/>
    <w:p w:rsidR="00B00860" w:rsidRDefault="00B00860"/>
    <w:p w:rsidR="00B00860" w:rsidRDefault="00B00860"/>
    <w:p w:rsidR="00B00860" w:rsidRDefault="00B00860"/>
    <w:tbl>
      <w:tblPr>
        <w:tblStyle w:val="Grigliatabella"/>
        <w:tblpPr w:leftFromText="141" w:rightFromText="141" w:vertAnchor="text" w:horzAnchor="page" w:tblpX="463"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00"/>
      </w:tblGrid>
      <w:tr w:rsidR="00B00860" w:rsidTr="004139B0">
        <w:trPr>
          <w:trHeight w:val="1125"/>
        </w:trPr>
        <w:sdt>
          <w:sdtPr>
            <w:id w:val="1831089392"/>
            <w:placeholder>
              <w:docPart w:val="DefaultPlaceholder_22675703"/>
            </w:placeholder>
          </w:sdtPr>
          <w:sdtContent>
            <w:tc>
              <w:tcPr>
                <w:tcW w:w="6100" w:type="dxa"/>
              </w:tcPr>
              <w:p w:rsidR="00885098" w:rsidRDefault="00F01CDE" w:rsidP="005643FF">
                <w:pPr>
                  <w:rPr>
                    <w:sz w:val="36"/>
                    <w:szCs w:val="36"/>
                  </w:rPr>
                </w:pPr>
                <w:r>
                  <w:rPr>
                    <w:sz w:val="36"/>
                    <w:szCs w:val="36"/>
                  </w:rPr>
                  <w:t>Notturna in Grappa</w:t>
                </w:r>
                <w:r w:rsidR="00885098">
                  <w:rPr>
                    <w:sz w:val="36"/>
                    <w:szCs w:val="36"/>
                  </w:rPr>
                  <w:t xml:space="preserve"> </w:t>
                </w:r>
                <w:r>
                  <w:rPr>
                    <w:sz w:val="36"/>
                    <w:szCs w:val="36"/>
                  </w:rPr>
                  <w:t>con cena in rifugio</w:t>
                </w:r>
              </w:p>
              <w:p w:rsidR="00B00860" w:rsidRPr="00885098" w:rsidRDefault="00885098" w:rsidP="005643FF">
                <w:pPr>
                  <w:rPr>
                    <w:sz w:val="24"/>
                    <w:szCs w:val="24"/>
                  </w:rPr>
                </w:pPr>
                <w:r>
                  <w:rPr>
                    <w:sz w:val="36"/>
                    <w:szCs w:val="36"/>
                  </w:rPr>
                  <w:t>2</w:t>
                </w:r>
                <w:r w:rsidR="00F01CDE">
                  <w:rPr>
                    <w:sz w:val="36"/>
                    <w:szCs w:val="36"/>
                  </w:rPr>
                  <w:t>9</w:t>
                </w:r>
                <w:r>
                  <w:rPr>
                    <w:sz w:val="36"/>
                    <w:szCs w:val="36"/>
                  </w:rPr>
                  <w:t xml:space="preserve"> novembre 2025</w:t>
                </w:r>
                <w:r w:rsidR="00035E53">
                  <w:rPr>
                    <w:sz w:val="24"/>
                    <w:szCs w:val="24"/>
                  </w:rPr>
                  <w:t xml:space="preserve">                                                                         </w:t>
                </w:r>
                <w:r w:rsidR="00035E53">
                  <w:t xml:space="preserve">   </w:t>
                </w:r>
              </w:p>
            </w:tc>
          </w:sdtContent>
        </w:sdt>
      </w:tr>
    </w:tbl>
    <w:p w:rsidR="00B00860" w:rsidRDefault="00902444">
      <w:r>
        <w:rPr>
          <w:noProof/>
          <w:lang w:eastAsia="it-IT"/>
        </w:rPr>
        <w:pict>
          <v:roundrect id="_x0000_s1029" style="position:absolute;margin-left:-44.8pt;margin-top:24.75pt;width:327.75pt;height:90.6pt;z-index:-251650048;mso-position-horizontal-relative:text;mso-position-vertical-relative:text;mso-width-relative:margin;mso-height-relative:margin" arcsize="10923f" fillcolor="#8db3e2 [1311]" strokecolor="#f2f2f2 [3041]" strokeweight="3pt">
            <v:shadow on="t" type="perspective" color="#243f60 [1604]" opacity=".5" offset="1pt" offset2="-1pt"/>
            <v:textbox style="mso-fit-shape-to-text:t"/>
          </v:roundrect>
        </w:pict>
      </w:r>
    </w:p>
    <w:tbl>
      <w:tblPr>
        <w:tblStyle w:val="Grigliatabel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13"/>
      </w:tblGrid>
      <w:tr w:rsidR="00904C9D" w:rsidTr="00433BF0">
        <w:trPr>
          <w:trHeight w:val="6224"/>
        </w:trPr>
        <w:tc>
          <w:tcPr>
            <w:tcW w:w="5613" w:type="dxa"/>
            <w:tcMar>
              <w:top w:w="28" w:type="dxa"/>
              <w:bottom w:w="28" w:type="dxa"/>
            </w:tcMar>
          </w:tcPr>
          <w:p w:rsidR="00B00860" w:rsidRDefault="00B00860"/>
          <w:p w:rsidR="004139B0" w:rsidRDefault="004139B0"/>
          <w:p w:rsidR="004139B0" w:rsidRDefault="00902444">
            <w:pPr>
              <w:rPr>
                <w:b/>
              </w:rPr>
            </w:pPr>
            <w:r w:rsidRPr="00902444">
              <w:rPr>
                <w:noProof/>
                <w:lang w:eastAsia="en-US"/>
              </w:rPr>
              <w:pict>
                <v:roundrect id="_x0000_s1033" style="position:absolute;margin-left:-29.2pt;margin-top:8.4pt;width:322.15pt;height:355.75pt;z-index:-251646976" arcsize="10923f" fillcolor="#f2f2f2 [3052]"/>
              </w:pict>
            </w:r>
          </w:p>
          <w:p w:rsidR="004139B0" w:rsidRDefault="004139B0">
            <w:pPr>
              <w:rPr>
                <w:b/>
              </w:rPr>
            </w:pPr>
          </w:p>
          <w:p w:rsidR="00B00860" w:rsidRDefault="00B00860">
            <w:pPr>
              <w:rPr>
                <w:b/>
              </w:rPr>
            </w:pPr>
            <w:r w:rsidRPr="00B00860">
              <w:rPr>
                <w:b/>
              </w:rPr>
              <w:t>DETTAGLI ESCURSIONE</w:t>
            </w:r>
          </w:p>
          <w:p w:rsidR="00B00860" w:rsidRDefault="00B00860">
            <w:pPr>
              <w:rPr>
                <w:b/>
              </w:rPr>
            </w:pPr>
          </w:p>
          <w:p w:rsidR="00B00860" w:rsidRPr="009E4BB0" w:rsidRDefault="009E4BB0">
            <w:r w:rsidRPr="00057BA3">
              <w:rPr>
                <w:sz w:val="22"/>
                <w:szCs w:val="22"/>
              </w:rPr>
              <w:t>Punto di partenza:</w:t>
            </w:r>
            <w:r w:rsidR="00B27C74">
              <w:t xml:space="preserve"> </w:t>
            </w:r>
            <w:sdt>
              <w:sdtPr>
                <w:id w:val="1831089406"/>
                <w:placeholder>
                  <w:docPart w:val="DefaultPlaceholder_22675703"/>
                </w:placeholder>
                <w:text/>
              </w:sdtPr>
              <w:sdtContent>
                <w:r w:rsidR="00E149D7">
                  <w:t>Loc. Ai Laghi (</w:t>
                </w:r>
                <w:proofErr w:type="spellStart"/>
                <w:r w:rsidR="0042708E">
                  <w:t>Borso</w:t>
                </w:r>
                <w:proofErr w:type="spellEnd"/>
                <w:r w:rsidR="00E149D7">
                  <w:t xml:space="preserve"> del Grappa TV)</w:t>
                </w:r>
                <w:r w:rsidR="004F0072">
                  <w:t xml:space="preserve"> </w:t>
                </w:r>
              </w:sdtContent>
            </w:sdt>
          </w:p>
          <w:p w:rsidR="009E4BB0" w:rsidRDefault="009E4BB0">
            <w:pPr>
              <w:rPr>
                <w:b/>
              </w:rPr>
            </w:pPr>
          </w:p>
          <w:p w:rsidR="009E4BB0" w:rsidRPr="009E4BB0" w:rsidRDefault="009E4BB0">
            <w:r w:rsidRPr="00057BA3">
              <w:rPr>
                <w:sz w:val="22"/>
                <w:szCs w:val="22"/>
              </w:rPr>
              <w:t>Sviluppo in Km:</w:t>
            </w:r>
            <w:r w:rsidR="00B27C74">
              <w:t xml:space="preserve"> </w:t>
            </w:r>
            <w:sdt>
              <w:sdtPr>
                <w:id w:val="1831089407"/>
                <w:placeholder>
                  <w:docPart w:val="DefaultPlaceholder_22675703"/>
                </w:placeholder>
                <w:text/>
              </w:sdtPr>
              <w:sdtContent>
                <w:r w:rsidR="00F01CDE">
                  <w:t>7</w:t>
                </w:r>
                <w:r w:rsidR="005643FF">
                  <w:t xml:space="preserve"> km circa</w:t>
                </w:r>
              </w:sdtContent>
            </w:sdt>
          </w:p>
          <w:p w:rsidR="009E4BB0" w:rsidRDefault="009E4BB0">
            <w:pPr>
              <w:rPr>
                <w:b/>
              </w:rPr>
            </w:pPr>
          </w:p>
          <w:p w:rsidR="009E4BB0" w:rsidRPr="009E4BB0" w:rsidRDefault="009E4BB0">
            <w:r w:rsidRPr="00057BA3">
              <w:rPr>
                <w:sz w:val="22"/>
                <w:szCs w:val="22"/>
              </w:rPr>
              <w:t>Quota di partenza</w:t>
            </w:r>
            <w:r w:rsidRPr="009E4BB0">
              <w:t>:</w:t>
            </w:r>
            <w:r w:rsidR="00B27C74">
              <w:t xml:space="preserve"> </w:t>
            </w:r>
            <w:sdt>
              <w:sdtPr>
                <w:id w:val="1831089408"/>
                <w:placeholder>
                  <w:docPart w:val="DefaultPlaceholder_22675703"/>
                </w:placeholder>
                <w:text/>
              </w:sdtPr>
              <w:sdtContent>
                <w:r w:rsidR="0042708E">
                  <w:t>5</w:t>
                </w:r>
                <w:r w:rsidR="00E149D7">
                  <w:t>00</w:t>
                </w:r>
                <w:r w:rsidR="005643FF">
                  <w:t xml:space="preserve"> </w:t>
                </w:r>
                <w:proofErr w:type="spellStart"/>
                <w:r w:rsidR="005643FF">
                  <w:t>mt</w:t>
                </w:r>
                <w:proofErr w:type="spellEnd"/>
                <w:r w:rsidR="005643FF">
                  <w:t xml:space="preserve"> circa</w:t>
                </w:r>
              </w:sdtContent>
            </w:sdt>
          </w:p>
          <w:p w:rsidR="009E4BB0" w:rsidRDefault="009E4BB0">
            <w:pPr>
              <w:rPr>
                <w:b/>
              </w:rPr>
            </w:pPr>
          </w:p>
          <w:p w:rsidR="009E4BB0" w:rsidRPr="009E4BB0" w:rsidRDefault="009E4BB0">
            <w:r w:rsidRPr="00057BA3">
              <w:rPr>
                <w:sz w:val="22"/>
                <w:szCs w:val="22"/>
              </w:rPr>
              <w:t>Quota massima:</w:t>
            </w:r>
            <w:r w:rsidR="00B27C74">
              <w:t xml:space="preserve"> </w:t>
            </w:r>
            <w:sdt>
              <w:sdtPr>
                <w:id w:val="1831089409"/>
                <w:placeholder>
                  <w:docPart w:val="DefaultPlaceholder_22675703"/>
                </w:placeholder>
                <w:text/>
              </w:sdtPr>
              <w:sdtContent>
                <w:r w:rsidR="0042708E">
                  <w:t>900</w:t>
                </w:r>
                <w:r w:rsidR="00E149D7">
                  <w:t xml:space="preserve"> </w:t>
                </w:r>
                <w:proofErr w:type="spellStart"/>
                <w:r w:rsidR="00E149D7">
                  <w:t>mt</w:t>
                </w:r>
                <w:proofErr w:type="spellEnd"/>
                <w:r w:rsidR="00E149D7">
                  <w:t xml:space="preserve"> circa</w:t>
                </w:r>
              </w:sdtContent>
            </w:sdt>
          </w:p>
          <w:p w:rsidR="009E4BB0" w:rsidRDefault="009E4BB0">
            <w:pPr>
              <w:rPr>
                <w:b/>
              </w:rPr>
            </w:pPr>
          </w:p>
          <w:p w:rsidR="009E4BB0" w:rsidRPr="009E4BB0" w:rsidRDefault="009E4BB0">
            <w:r w:rsidRPr="00057BA3">
              <w:rPr>
                <w:sz w:val="22"/>
                <w:szCs w:val="22"/>
              </w:rPr>
              <w:t>Carte:</w:t>
            </w:r>
            <w:r w:rsidR="00B27C74">
              <w:t xml:space="preserve"> </w:t>
            </w:r>
            <w:sdt>
              <w:sdtPr>
                <w:id w:val="1831089410"/>
                <w:placeholder>
                  <w:docPart w:val="DefaultPlaceholder_22675703"/>
                </w:placeholder>
                <w:text/>
              </w:sdtPr>
              <w:sdtContent>
                <w:r w:rsidR="005643FF">
                  <w:t>Tabacco 5</w:t>
                </w:r>
                <w:r w:rsidR="00F01CDE">
                  <w:t>1 Monte Grappa</w:t>
                </w:r>
              </w:sdtContent>
            </w:sdt>
          </w:p>
          <w:p w:rsidR="009E4BB0" w:rsidRDefault="009E4BB0">
            <w:pPr>
              <w:rPr>
                <w:b/>
              </w:rPr>
            </w:pPr>
          </w:p>
          <w:p w:rsidR="009E4BB0" w:rsidRPr="009E4BB0" w:rsidRDefault="009E4BB0">
            <w:r w:rsidRPr="00057BA3">
              <w:rPr>
                <w:sz w:val="22"/>
                <w:szCs w:val="22"/>
              </w:rPr>
              <w:t>Sentieri interessati</w:t>
            </w:r>
            <w:r w:rsidRPr="009E4BB0">
              <w:t>:</w:t>
            </w:r>
            <w:r w:rsidR="00B27C74">
              <w:t xml:space="preserve"> </w:t>
            </w:r>
            <w:sdt>
              <w:sdtPr>
                <w:id w:val="1831089411"/>
                <w:placeholder>
                  <w:docPart w:val="DefaultPlaceholder_22675703"/>
                </w:placeholder>
                <w:text/>
              </w:sdtPr>
              <w:sdtContent>
                <w:r w:rsidR="00F01CDE">
                  <w:t>104</w:t>
                </w:r>
              </w:sdtContent>
            </w:sdt>
          </w:p>
          <w:p w:rsidR="009E4BB0" w:rsidRDefault="00902444">
            <w:pPr>
              <w:rPr>
                <w:b/>
              </w:rPr>
            </w:pPr>
            <w:r w:rsidRPr="00902444">
              <w:rPr>
                <w:noProof/>
                <w:lang w:eastAsia="en-US"/>
              </w:rPr>
              <w:pict>
                <v:shape id="_x0000_s1030" type="#_x0000_t202" style="position:absolute;margin-left:309.25pt;margin-top:2.05pt;width:231.15pt;height:238.35pt;z-index:251667456;mso-width-relative:margin;mso-height-relative:margin" fillcolor="white [3201]" strokecolor="#f79646 [3209]" strokeweight="5pt">
                  <v:stroke linestyle="thickThin"/>
                  <v:shadow color="#868686"/>
                  <v:textbox style="mso-next-textbox:#_x0000_s1030">
                    <w:txbxContent>
                      <w:p w:rsidR="00B00860" w:rsidRPr="00753D2D" w:rsidRDefault="00B00860" w:rsidP="00B00860">
                        <w:r w:rsidRPr="00753D2D">
                          <w:t>Ogni Partecipante deve:</w:t>
                        </w:r>
                      </w:p>
                      <w:p w:rsidR="00B00860" w:rsidRPr="00753D2D" w:rsidRDefault="00B00860" w:rsidP="00B00860">
                        <w:r w:rsidRPr="00753D2D">
                          <w:rPr>
                            <w:b/>
                          </w:rPr>
                          <w:t>a</w:t>
                        </w:r>
                        <w:r w:rsidRPr="00753D2D">
                          <w:t>) Prendere visione del programma per valutare le prevedibili difficoltà ed impegno, così da decidere sull’opportunità della sua iscrizione sulla base di una preparazione fisica, nonché sul possesso di un adeguato equipaggiamento.</w:t>
                        </w:r>
                      </w:p>
                      <w:p w:rsidR="00B00860" w:rsidRPr="00753D2D" w:rsidRDefault="00B00860" w:rsidP="00B00860">
                        <w:r w:rsidRPr="00753D2D">
                          <w:rPr>
                            <w:b/>
                          </w:rPr>
                          <w:t>b</w:t>
                        </w:r>
                        <w:r w:rsidRPr="00753D2D">
                          <w:t>) Seguire l’itinerario previsto e non allontanarsi dal gruppo, salvo autorizzazione del responsabile d’escursione.</w:t>
                        </w:r>
                      </w:p>
                      <w:p w:rsidR="00B00860" w:rsidRPr="00753D2D" w:rsidRDefault="00B00860" w:rsidP="00B00860">
                        <w:r w:rsidRPr="00753D2D">
                          <w:rPr>
                            <w:b/>
                          </w:rPr>
                          <w:t>c</w:t>
                        </w:r>
                        <w:r w:rsidRPr="00753D2D">
                          <w:t>) Osservare scrupolosamente le disposizioni impartite dall’accompagnatore e dai suoi eventuali collaboratori, ed adottare tutti gli accorgimenti atti a garantire la propria e altrui incolumità.</w:t>
                        </w:r>
                      </w:p>
                      <w:p w:rsidR="00B00860" w:rsidRPr="00753D2D" w:rsidRDefault="00B00860" w:rsidP="00B00860">
                        <w:r w:rsidRPr="00753D2D">
                          <w:rPr>
                            <w:b/>
                          </w:rPr>
                          <w:t>d</w:t>
                        </w:r>
                        <w:r w:rsidRPr="00753D2D">
                          <w:t>) Alle escursioni è vietato portare animali.</w:t>
                        </w:r>
                      </w:p>
                    </w:txbxContent>
                  </v:textbox>
                </v:shape>
              </w:pict>
            </w:r>
          </w:p>
          <w:p w:rsidR="009E4BB0" w:rsidRPr="009E4BB0" w:rsidRDefault="009E4BB0">
            <w:r w:rsidRPr="00057BA3">
              <w:rPr>
                <w:sz w:val="22"/>
                <w:szCs w:val="22"/>
              </w:rPr>
              <w:t>Pranzo</w:t>
            </w:r>
            <w:r w:rsidRPr="009E4BB0">
              <w:t>:</w:t>
            </w:r>
            <w:r w:rsidR="00B27C74">
              <w:t xml:space="preserve"> </w:t>
            </w:r>
            <w:sdt>
              <w:sdtPr>
                <w:id w:val="1831089412"/>
                <w:placeholder>
                  <w:docPart w:val="DefaultPlaceholder_22675703"/>
                </w:placeholder>
                <w:text/>
              </w:sdtPr>
              <w:sdtContent>
                <w:r w:rsidR="00E70786">
                  <w:t xml:space="preserve">Agriturismo Casera </w:t>
                </w:r>
                <w:proofErr w:type="spellStart"/>
                <w:r w:rsidR="00E70786">
                  <w:t>Bo</w:t>
                </w:r>
                <w:r w:rsidR="0042708E">
                  <w:t>ttò</w:t>
                </w:r>
                <w:proofErr w:type="spellEnd"/>
                <w:r w:rsidR="00E70786">
                  <w:t xml:space="preserve"> (prezzo 30 euro)</w:t>
                </w:r>
              </w:sdtContent>
            </w:sdt>
          </w:p>
          <w:p w:rsidR="009E4BB0" w:rsidRDefault="009E4BB0">
            <w:pPr>
              <w:rPr>
                <w:b/>
              </w:rPr>
            </w:pPr>
          </w:p>
          <w:p w:rsidR="009E4BB0" w:rsidRPr="009E4BB0" w:rsidRDefault="009E4BB0">
            <w:r w:rsidRPr="00057BA3">
              <w:rPr>
                <w:sz w:val="22"/>
                <w:szCs w:val="22"/>
              </w:rPr>
              <w:t>Punti di appoggio</w:t>
            </w:r>
            <w:r w:rsidRPr="009E4BB0">
              <w:t>:</w:t>
            </w:r>
            <w:r w:rsidR="00B27C74">
              <w:t xml:space="preserve"> </w:t>
            </w:r>
            <w:sdt>
              <w:sdtPr>
                <w:id w:val="1831089413"/>
                <w:placeholder>
                  <w:docPart w:val="DefaultPlaceholder_22675703"/>
                </w:placeholder>
                <w:text/>
              </w:sdtPr>
              <w:sdtContent>
                <w:r w:rsidR="00E70786">
                  <w:t xml:space="preserve">Agriturismo Casera </w:t>
                </w:r>
                <w:proofErr w:type="spellStart"/>
                <w:r w:rsidR="00E70786">
                  <w:t>Bo</w:t>
                </w:r>
                <w:r w:rsidR="0042708E">
                  <w:t>ttò</w:t>
                </w:r>
                <w:proofErr w:type="spellEnd"/>
                <w:r w:rsidR="00E70786">
                  <w:t xml:space="preserve"> </w:t>
                </w:r>
              </w:sdtContent>
            </w:sdt>
          </w:p>
          <w:p w:rsidR="00B00860" w:rsidRDefault="00B00860"/>
          <w:p w:rsidR="009E4BB0" w:rsidRDefault="009E4BB0">
            <w:r w:rsidRPr="00057BA3">
              <w:rPr>
                <w:sz w:val="22"/>
                <w:szCs w:val="22"/>
              </w:rPr>
              <w:t>Costi funivie</w:t>
            </w:r>
            <w:r>
              <w:t>:</w:t>
            </w:r>
            <w:r w:rsidR="00B27C74">
              <w:t xml:space="preserve"> </w:t>
            </w:r>
            <w:sdt>
              <w:sdtPr>
                <w:id w:val="1831089414"/>
                <w:placeholder>
                  <w:docPart w:val="DefaultPlaceholder_22675703"/>
                </w:placeholder>
                <w:text/>
              </w:sdtPr>
              <w:sdtContent>
                <w:r w:rsidR="00B1387F">
                  <w:t>nessuna</w:t>
                </w:r>
              </w:sdtContent>
            </w:sdt>
          </w:p>
          <w:p w:rsidR="00904C9D" w:rsidRDefault="00904C9D">
            <w:pPr>
              <w:rPr>
                <w:sz w:val="22"/>
                <w:szCs w:val="22"/>
              </w:rPr>
            </w:pPr>
          </w:p>
          <w:p w:rsidR="00B00860" w:rsidRDefault="009E4BB0" w:rsidP="003E1FD1">
            <w:r w:rsidRPr="00057BA3">
              <w:rPr>
                <w:sz w:val="22"/>
                <w:szCs w:val="22"/>
              </w:rPr>
              <w:t>Abbigliamento e Attr</w:t>
            </w:r>
            <w:r w:rsidR="00904C9D">
              <w:rPr>
                <w:sz w:val="22"/>
                <w:szCs w:val="22"/>
              </w:rPr>
              <w:t xml:space="preserve">ezzatura: </w:t>
            </w:r>
            <w:sdt>
              <w:sdtPr>
                <w:id w:val="1831090126"/>
                <w:placeholder>
                  <w:docPart w:val="DefaultPlaceholder_22675703"/>
                </w:placeholder>
                <w:text/>
              </w:sdtPr>
              <w:sdtContent>
                <w:r w:rsidR="00B1387F">
                  <w:t>Adeguato alla stagione</w:t>
                </w:r>
                <w:r w:rsidR="007C6FB7">
                  <w:t>: in part</w:t>
                </w:r>
                <w:r w:rsidR="009433EE">
                  <w:t>.</w:t>
                </w:r>
                <w:r w:rsidR="007C6FB7">
                  <w:t xml:space="preserve"> </w:t>
                </w:r>
                <w:r w:rsidR="00B1387F">
                  <w:t xml:space="preserve">pile, </w:t>
                </w:r>
                <w:r w:rsidR="00885098">
                  <w:t xml:space="preserve">piumino, </w:t>
                </w:r>
                <w:r w:rsidR="00B1387F">
                  <w:t>cappello</w:t>
                </w:r>
                <w:r w:rsidR="00885098">
                  <w:t xml:space="preserve">, guanti, bastoncini, </w:t>
                </w:r>
                <w:r w:rsidR="007C6FB7">
                  <w:t>PILA FRONTALE</w:t>
                </w:r>
                <w:r w:rsidR="00885098">
                  <w:t>.</w:t>
                </w:r>
              </w:sdtContent>
            </w:sdt>
          </w:p>
        </w:tc>
      </w:tr>
    </w:tbl>
    <w:p w:rsidR="00B00860" w:rsidRDefault="00B00860"/>
    <w:p w:rsidR="00433BF0" w:rsidRDefault="00433BF0"/>
    <w:p w:rsidR="00B00860" w:rsidRDefault="00B00860"/>
    <w:p w:rsidR="00B00860" w:rsidRDefault="00B00860"/>
    <w:p w:rsidR="00B00860" w:rsidRDefault="00902444">
      <w:r>
        <w:rPr>
          <w:noProof/>
          <w:lang w:eastAsia="it-IT"/>
        </w:rPr>
        <w:pict>
          <v:shape id="_x0000_s1032" type="#_x0000_t202" style="position:absolute;margin-left:-21.2pt;margin-top:769.8pt;width:289.65pt;height:63.15pt;z-index:251668480;mso-height-percent:200;mso-position-vertical-relative:page;mso-height-percent:200;mso-width-relative:margin;mso-height-relative:margin" o:allowincell="f">
            <v:textbox style="mso-fit-shape-to-text:t">
              <w:txbxContent>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CLUB ALPINO ITALIANO</w:t>
                  </w:r>
                </w:p>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SEZIONE DI CAMPOSAMPIERO</w:t>
                  </w:r>
                </w:p>
                <w:p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Casa delle Associazioni c/o Villa Campello Via Tiso 12</w:t>
                  </w:r>
                </w:p>
                <w:p w:rsidR="00B00860" w:rsidRPr="00633C4D" w:rsidRDefault="00902444" w:rsidP="00B00860">
                  <w:pPr>
                    <w:jc w:val="center"/>
                    <w:rPr>
                      <w:rFonts w:ascii="Times New Roman" w:hAnsi="Times New Roman"/>
                    </w:rPr>
                  </w:pPr>
                  <w:hyperlink r:id="rId10" w:history="1">
                    <w:r w:rsidR="00B00860" w:rsidRPr="00753D2D">
                      <w:rPr>
                        <w:rStyle w:val="Collegamentoipertestuale"/>
                        <w:rFonts w:ascii="Times New Roman" w:hAnsi="Times New Roman"/>
                        <w:sz w:val="24"/>
                        <w:szCs w:val="24"/>
                      </w:rPr>
                      <w:t>www.caicamposampiero.it</w:t>
                    </w:r>
                  </w:hyperlink>
                  <w:r w:rsidR="00B00860" w:rsidRPr="00753D2D">
                    <w:rPr>
                      <w:rFonts w:ascii="Times New Roman" w:hAnsi="Times New Roman"/>
                      <w:sz w:val="24"/>
                      <w:szCs w:val="24"/>
                    </w:rPr>
                    <w:t xml:space="preserve"> –Tel. 3701506360</w:t>
                  </w:r>
                </w:p>
              </w:txbxContent>
            </v:textbox>
            <w10:wrap type="square" anchory="page"/>
          </v:shape>
        </w:pict>
      </w:r>
    </w:p>
    <w:tbl>
      <w:tblPr>
        <w:tblStyle w:val="Grigliatabella"/>
        <w:tblW w:w="9889" w:type="dxa"/>
        <w:tblLook w:val="04A0"/>
      </w:tblPr>
      <w:tblGrid>
        <w:gridCol w:w="2235"/>
        <w:gridCol w:w="7654"/>
      </w:tblGrid>
      <w:tr w:rsidR="00410816" w:rsidTr="00410816">
        <w:trPr>
          <w:trHeight w:val="1559"/>
        </w:trPr>
        <w:tc>
          <w:tcPr>
            <w:tcW w:w="2235" w:type="dxa"/>
          </w:tcPr>
          <w:p w:rsidR="004139B0" w:rsidRPr="004139B0" w:rsidRDefault="004139B0">
            <w:pPr>
              <w:rPr>
                <w:b/>
                <w:sz w:val="22"/>
                <w:szCs w:val="22"/>
              </w:rPr>
            </w:pPr>
            <w:r w:rsidRPr="004139B0">
              <w:rPr>
                <w:b/>
                <w:sz w:val="22"/>
                <w:szCs w:val="22"/>
              </w:rPr>
              <w:lastRenderedPageBreak/>
              <w:t>Accesso stradale</w:t>
            </w:r>
          </w:p>
        </w:tc>
        <w:sdt>
          <w:sdtPr>
            <w:id w:val="1835506446"/>
            <w:placeholder>
              <w:docPart w:val="DefaultPlaceholder_22675703"/>
            </w:placeholder>
            <w:text/>
          </w:sdtPr>
          <w:sdtContent>
            <w:tc>
              <w:tcPr>
                <w:tcW w:w="7654" w:type="dxa"/>
              </w:tcPr>
              <w:p w:rsidR="004139B0" w:rsidRDefault="005643FF" w:rsidP="0042708E">
                <w:r>
                  <w:t>Dal parcheggio Cordenons di Camposampiero</w:t>
                </w:r>
                <w:r w:rsidR="00E149D7">
                  <w:t xml:space="preserve"> organizzate le auto</w:t>
                </w:r>
                <w:r>
                  <w:t xml:space="preserve"> ci dirigiamo verso la </w:t>
                </w:r>
                <w:r w:rsidR="00A049B8">
                  <w:t xml:space="preserve">SP che in circa un ora ci porta in località </w:t>
                </w:r>
                <w:proofErr w:type="spellStart"/>
                <w:r w:rsidR="0042708E">
                  <w:t>Borso</w:t>
                </w:r>
                <w:proofErr w:type="spellEnd"/>
                <w:r w:rsidR="00A049B8">
                  <w:t xml:space="preserve"> del Grappa (TV), dove parcheggiamo le auto in località Ai Laghi, vicino la stradina di accesso all’Agriturismo Casera </w:t>
                </w:r>
                <w:proofErr w:type="spellStart"/>
                <w:r w:rsidR="00A049B8">
                  <w:t>Bo</w:t>
                </w:r>
                <w:r w:rsidR="0042708E">
                  <w:t>ttò</w:t>
                </w:r>
                <w:proofErr w:type="spellEnd"/>
                <w:r w:rsidR="00A049B8">
                  <w:t xml:space="preserve"> dove ceneremo al termine dell’escursione. </w:t>
                </w:r>
                <w:r w:rsidR="001F36EE">
                  <w:t xml:space="preserve"> </w:t>
                </w:r>
                <w:r w:rsidR="00A049B8">
                  <w:t>Non sono previste soste lungo il percorso.</w:t>
                </w:r>
              </w:p>
            </w:tc>
          </w:sdtContent>
        </w:sdt>
      </w:tr>
    </w:tbl>
    <w:p w:rsidR="00B00860" w:rsidRDefault="00B00860"/>
    <w:tbl>
      <w:tblPr>
        <w:tblStyle w:val="Grigliatabella"/>
        <w:tblW w:w="9889" w:type="dxa"/>
        <w:tblLook w:val="04A0"/>
      </w:tblPr>
      <w:tblGrid>
        <w:gridCol w:w="2235"/>
        <w:gridCol w:w="7654"/>
      </w:tblGrid>
      <w:tr w:rsidR="00410816" w:rsidTr="00410816">
        <w:trPr>
          <w:trHeight w:val="12034"/>
        </w:trPr>
        <w:tc>
          <w:tcPr>
            <w:tcW w:w="2235" w:type="dxa"/>
          </w:tcPr>
          <w:p w:rsidR="00410816" w:rsidRPr="00410816" w:rsidRDefault="00410816">
            <w:pPr>
              <w:rPr>
                <w:b/>
                <w:sz w:val="22"/>
                <w:szCs w:val="22"/>
              </w:rPr>
            </w:pPr>
            <w:r w:rsidRPr="00410816">
              <w:rPr>
                <w:b/>
                <w:sz w:val="22"/>
                <w:szCs w:val="22"/>
              </w:rPr>
              <w:t>Descrizione itinerario</w:t>
            </w:r>
          </w:p>
        </w:tc>
        <w:sdt>
          <w:sdtPr>
            <w:id w:val="1835506563"/>
            <w:placeholder>
              <w:docPart w:val="DefaultPlaceholder_22675703"/>
            </w:placeholder>
            <w:text/>
          </w:sdtPr>
          <w:sdtContent>
            <w:tc>
              <w:tcPr>
                <w:tcW w:w="7654" w:type="dxa"/>
              </w:tcPr>
              <w:p w:rsidR="00410816" w:rsidRDefault="00E70786" w:rsidP="003D2FD5">
                <w:r>
                  <w:t xml:space="preserve">Dal luogo dove abbiamo lasciate le auto imbocchiamo la stradina asfaltata e ci dirigiamo verso la località Madonna del </w:t>
                </w:r>
                <w:proofErr w:type="spellStart"/>
                <w:r>
                  <w:t>Covolo</w:t>
                </w:r>
                <w:proofErr w:type="spellEnd"/>
                <w:r>
                  <w:t xml:space="preserve">,  </w:t>
                </w:r>
                <w:r w:rsidR="0042708E">
                  <w:t xml:space="preserve">passando per la sorgente ai 3 </w:t>
                </w:r>
                <w:proofErr w:type="spellStart"/>
                <w:r w:rsidR="0042708E">
                  <w:t>busi</w:t>
                </w:r>
                <w:proofErr w:type="spellEnd"/>
                <w:r w:rsidR="0042708E">
                  <w:t xml:space="preserve"> dove c’è stata l’apparizione della madonna alla pastorella</w:t>
                </w:r>
                <w:r>
                  <w:t xml:space="preserve">. Prendiamo poi il sentiero numero 104 </w:t>
                </w:r>
                <w:r w:rsidR="0042708E">
                  <w:t xml:space="preserve">che saliremo </w:t>
                </w:r>
                <w:r>
                  <w:t>attraverso il bosco</w:t>
                </w:r>
                <w:r w:rsidR="0042708E">
                  <w:t xml:space="preserve"> fino ad arrivare alla quota di circa 900 m dove incroceremo a sinistra il sentiero 104 bis da cui scenderemo.</w:t>
                </w:r>
                <w:r w:rsidR="003D2FD5">
                  <w:t xml:space="preserve"> A questo punto troveremo un punto panoramico dove poter ammirare la pianura illuminata dalle luci notturne. Quando saremo giunti </w:t>
                </w:r>
                <w:r w:rsidR="0042708E">
                  <w:t>nei pressi  del</w:t>
                </w:r>
                <w:r>
                  <w:t>le strutture del Centro Spirituale Don Paolo Chiavacci</w:t>
                </w:r>
                <w:r w:rsidR="003D2FD5">
                  <w:t xml:space="preserve"> gireremo verso destra su nuovi sentieri recentemente aperti dai gestori della casera ed in circa 20 minuti restando in quota ci porterà all’agriturismo Casera </w:t>
                </w:r>
                <w:proofErr w:type="spellStart"/>
                <w:r w:rsidR="003D2FD5">
                  <w:t>Bottò</w:t>
                </w:r>
                <w:proofErr w:type="spellEnd"/>
                <w:r w:rsidR="003D2FD5">
                  <w:t>;</w:t>
                </w:r>
                <w:r>
                  <w:t xml:space="preserve"> da qui si apre il panorama sulla pianura </w:t>
                </w:r>
                <w:r w:rsidR="003D2FD5">
                  <w:t>con una visione</w:t>
                </w:r>
                <w:r>
                  <w:t xml:space="preserve"> spettacolare. Sostiamo presso Casera </w:t>
                </w:r>
                <w:proofErr w:type="spellStart"/>
                <w:r>
                  <w:t>Bo</w:t>
                </w:r>
                <w:r w:rsidR="003D2FD5">
                  <w:t>ttò</w:t>
                </w:r>
                <w:proofErr w:type="spellEnd"/>
                <w:r w:rsidR="003D2FD5">
                  <w:t xml:space="preserve"> </w:t>
                </w:r>
                <w:r>
                  <w:t>dove i simpatici gestori, Andrea e Sara, ci aspettano per un’ottima cena (prezzo 30 euro). Al termine della cena, dopo aver ammirato per l’ultima volta le luci della pianura, ritorniamo alle nostre auto con una comoda strad</w:t>
                </w:r>
                <w:r w:rsidR="0042708E">
                  <w:t xml:space="preserve">ina in </w:t>
                </w:r>
                <w:r w:rsidR="003D2FD5">
                  <w:t>circa 15</w:t>
                </w:r>
                <w:r w:rsidR="0042708E">
                  <w:t xml:space="preserve"> minuti.</w:t>
                </w:r>
              </w:p>
            </w:tc>
          </w:sdtContent>
        </w:sdt>
      </w:tr>
    </w:tbl>
    <w:p w:rsidR="00CA1D82" w:rsidRDefault="00CA1D82"/>
    <w:sectPr w:rsidR="00CA1D82" w:rsidSect="00CA1D8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D61" w:rsidRDefault="009C5D61" w:rsidP="00B00860">
      <w:r>
        <w:separator/>
      </w:r>
    </w:p>
  </w:endnote>
  <w:endnote w:type="continuationSeparator" w:id="0">
    <w:p w:rsidR="009C5D61" w:rsidRDefault="009C5D61" w:rsidP="00B00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0" w:rsidRDefault="004139B0">
    <w:pPr>
      <w:pStyle w:val="Pidipagina"/>
    </w:pPr>
  </w:p>
  <w:p w:rsidR="004139B0" w:rsidRDefault="004139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D61" w:rsidRDefault="009C5D61" w:rsidP="00B00860">
      <w:r>
        <w:separator/>
      </w:r>
    </w:p>
  </w:footnote>
  <w:footnote w:type="continuationSeparator" w:id="0">
    <w:p w:rsidR="009C5D61" w:rsidRDefault="009C5D61" w:rsidP="00B00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0" w:rsidRDefault="004139B0">
    <w:pPr>
      <w:pStyle w:val="Intestazione"/>
    </w:pPr>
  </w:p>
  <w:p w:rsidR="00B00860" w:rsidRDefault="00B0086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50000" w:hash="wyXFWcIRexPUwi5cRHMg6+YWUwI=" w:salt="Yj8NddkAOI2xEMc0b+0hPQ=="/>
  <w:defaultTabStop w:val="708"/>
  <w:hyphenationZone w:val="283"/>
  <w:characterSpacingControl w:val="doNotCompress"/>
  <w:savePreviewPicture/>
  <w:footnotePr>
    <w:footnote w:id="-1"/>
    <w:footnote w:id="0"/>
  </w:footnotePr>
  <w:endnotePr>
    <w:endnote w:id="-1"/>
    <w:endnote w:id="0"/>
  </w:endnotePr>
  <w:compat/>
  <w:rsids>
    <w:rsidRoot w:val="00DF03CC"/>
    <w:rsid w:val="00035E53"/>
    <w:rsid w:val="00057BA3"/>
    <w:rsid w:val="000730FA"/>
    <w:rsid w:val="000B1E6B"/>
    <w:rsid w:val="000B6694"/>
    <w:rsid w:val="000E402C"/>
    <w:rsid w:val="000F3E5C"/>
    <w:rsid w:val="001076F3"/>
    <w:rsid w:val="001376CF"/>
    <w:rsid w:val="001F36EE"/>
    <w:rsid w:val="0023270D"/>
    <w:rsid w:val="00253A01"/>
    <w:rsid w:val="002A0132"/>
    <w:rsid w:val="002A6887"/>
    <w:rsid w:val="002D31D2"/>
    <w:rsid w:val="00317624"/>
    <w:rsid w:val="003808BE"/>
    <w:rsid w:val="003D2FD5"/>
    <w:rsid w:val="003E1FD1"/>
    <w:rsid w:val="00410816"/>
    <w:rsid w:val="004139B0"/>
    <w:rsid w:val="0042708E"/>
    <w:rsid w:val="00433BF0"/>
    <w:rsid w:val="00444E5F"/>
    <w:rsid w:val="004925F8"/>
    <w:rsid w:val="00494380"/>
    <w:rsid w:val="004F0072"/>
    <w:rsid w:val="005436F5"/>
    <w:rsid w:val="005643FF"/>
    <w:rsid w:val="00566000"/>
    <w:rsid w:val="0056769C"/>
    <w:rsid w:val="006440E3"/>
    <w:rsid w:val="006B5AAD"/>
    <w:rsid w:val="006C7DCC"/>
    <w:rsid w:val="006D5BB3"/>
    <w:rsid w:val="0072184F"/>
    <w:rsid w:val="00740A37"/>
    <w:rsid w:val="0079052F"/>
    <w:rsid w:val="007C6FB7"/>
    <w:rsid w:val="008608B4"/>
    <w:rsid w:val="00885098"/>
    <w:rsid w:val="00891D5B"/>
    <w:rsid w:val="00902444"/>
    <w:rsid w:val="00904C9D"/>
    <w:rsid w:val="00931B0D"/>
    <w:rsid w:val="009433EE"/>
    <w:rsid w:val="009B3119"/>
    <w:rsid w:val="009C5D61"/>
    <w:rsid w:val="009E4BB0"/>
    <w:rsid w:val="00A049B8"/>
    <w:rsid w:val="00A368DA"/>
    <w:rsid w:val="00A65716"/>
    <w:rsid w:val="00B00860"/>
    <w:rsid w:val="00B1387F"/>
    <w:rsid w:val="00B25F87"/>
    <w:rsid w:val="00B27C74"/>
    <w:rsid w:val="00B40EDA"/>
    <w:rsid w:val="00B62C57"/>
    <w:rsid w:val="00B83017"/>
    <w:rsid w:val="00BC476E"/>
    <w:rsid w:val="00BC743D"/>
    <w:rsid w:val="00BE5475"/>
    <w:rsid w:val="00C20253"/>
    <w:rsid w:val="00C36B07"/>
    <w:rsid w:val="00C85D4C"/>
    <w:rsid w:val="00CA1D82"/>
    <w:rsid w:val="00CA6A44"/>
    <w:rsid w:val="00CB2C4A"/>
    <w:rsid w:val="00D21C9C"/>
    <w:rsid w:val="00D47495"/>
    <w:rsid w:val="00DF03CC"/>
    <w:rsid w:val="00E13874"/>
    <w:rsid w:val="00E149D7"/>
    <w:rsid w:val="00E70786"/>
    <w:rsid w:val="00E72C7E"/>
    <w:rsid w:val="00EC22F1"/>
    <w:rsid w:val="00F01CDE"/>
    <w:rsid w:val="00F054EC"/>
    <w:rsid w:val="00F423D1"/>
    <w:rsid w:val="00F63177"/>
    <w:rsid w:val="00F823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6F5"/>
    <w:pPr>
      <w:spacing w:after="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36F5"/>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436F5"/>
    <w:rPr>
      <w:color w:val="808080"/>
    </w:rPr>
  </w:style>
  <w:style w:type="paragraph" w:styleId="Testofumetto">
    <w:name w:val="Balloon Text"/>
    <w:basedOn w:val="Normale"/>
    <w:link w:val="TestofumettoCarattere"/>
    <w:uiPriority w:val="99"/>
    <w:semiHidden/>
    <w:unhideWhenUsed/>
    <w:rsid w:val="005436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36F5"/>
    <w:rPr>
      <w:rFonts w:ascii="Tahoma" w:eastAsia="Calibri" w:hAnsi="Tahoma" w:cs="Tahoma"/>
      <w:sz w:val="16"/>
      <w:szCs w:val="16"/>
    </w:rPr>
  </w:style>
  <w:style w:type="paragraph" w:styleId="Intestazione">
    <w:name w:val="header"/>
    <w:basedOn w:val="Normale"/>
    <w:link w:val="IntestazioneCarattere"/>
    <w:uiPriority w:val="99"/>
    <w:unhideWhenUsed/>
    <w:rsid w:val="00B00860"/>
    <w:pPr>
      <w:tabs>
        <w:tab w:val="center" w:pos="4819"/>
        <w:tab w:val="right" w:pos="9638"/>
      </w:tabs>
    </w:pPr>
  </w:style>
  <w:style w:type="character" w:customStyle="1" w:styleId="IntestazioneCarattere">
    <w:name w:val="Intestazione Carattere"/>
    <w:basedOn w:val="Carpredefinitoparagrafo"/>
    <w:link w:val="Intestazione"/>
    <w:uiPriority w:val="99"/>
    <w:rsid w:val="00B00860"/>
    <w:rPr>
      <w:rFonts w:ascii="Calibri" w:eastAsia="Calibri" w:hAnsi="Calibri" w:cs="Times New Roman"/>
    </w:rPr>
  </w:style>
  <w:style w:type="paragraph" w:styleId="Pidipagina">
    <w:name w:val="footer"/>
    <w:basedOn w:val="Normale"/>
    <w:link w:val="PidipaginaCarattere"/>
    <w:uiPriority w:val="99"/>
    <w:unhideWhenUsed/>
    <w:rsid w:val="00B00860"/>
    <w:pPr>
      <w:tabs>
        <w:tab w:val="center" w:pos="4819"/>
        <w:tab w:val="right" w:pos="9638"/>
      </w:tabs>
    </w:pPr>
  </w:style>
  <w:style w:type="character" w:customStyle="1" w:styleId="PidipaginaCarattere">
    <w:name w:val="Piè di pagina Carattere"/>
    <w:basedOn w:val="Carpredefinitoparagrafo"/>
    <w:link w:val="Pidipagina"/>
    <w:uiPriority w:val="99"/>
    <w:rsid w:val="00B00860"/>
    <w:rPr>
      <w:rFonts w:ascii="Calibri" w:eastAsia="Calibri" w:hAnsi="Calibri" w:cs="Times New Roman"/>
    </w:rPr>
  </w:style>
  <w:style w:type="character" w:styleId="Collegamentoipertestuale">
    <w:name w:val="Hyperlink"/>
    <w:uiPriority w:val="99"/>
    <w:unhideWhenUsed/>
    <w:rsid w:val="00B0086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icamposampiero.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40BA531EF742699D12A58B9252528C"/>
        <w:category>
          <w:name w:val="Generale"/>
          <w:gallery w:val="placeholder"/>
        </w:category>
        <w:types>
          <w:type w:val="bbPlcHdr"/>
        </w:types>
        <w:behaviors>
          <w:behavior w:val="content"/>
        </w:behaviors>
        <w:guid w:val="{21683D38-AE79-4DC2-B10B-093235C9052E}"/>
      </w:docPartPr>
      <w:docPartBody>
        <w:p w:rsidR="00D15683" w:rsidRDefault="00BD3C85" w:rsidP="00BD3C85">
          <w:pPr>
            <w:pStyle w:val="8C40BA531EF742699D12A58B9252528C"/>
          </w:pPr>
          <w:r w:rsidRPr="006718E2">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53AAB3FF-0DDD-49BB-A1A5-AF5132F22C3D}"/>
      </w:docPartPr>
      <w:docPartBody>
        <w:p w:rsidR="00D15683" w:rsidRDefault="00BD3C85">
          <w:r w:rsidRPr="00105F4D">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BD3C85"/>
    <w:rsid w:val="00146C0F"/>
    <w:rsid w:val="0022204E"/>
    <w:rsid w:val="002D31D2"/>
    <w:rsid w:val="002E6CB1"/>
    <w:rsid w:val="0039183D"/>
    <w:rsid w:val="00506416"/>
    <w:rsid w:val="006D5BB3"/>
    <w:rsid w:val="00740A37"/>
    <w:rsid w:val="007D6702"/>
    <w:rsid w:val="00866887"/>
    <w:rsid w:val="0090565D"/>
    <w:rsid w:val="00A57976"/>
    <w:rsid w:val="00BD3C85"/>
    <w:rsid w:val="00C20253"/>
    <w:rsid w:val="00C432E1"/>
    <w:rsid w:val="00D156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56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D3C85"/>
    <w:rPr>
      <w:color w:val="808080"/>
    </w:rPr>
  </w:style>
  <w:style w:type="paragraph" w:customStyle="1" w:styleId="8C40BA531EF742699D12A58B9252528C">
    <w:name w:val="8C40BA531EF742699D12A58B9252528C"/>
    <w:rsid w:val="00BD3C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AD15-EAD7-4039-B319-80482062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403</Words>
  <Characters>2298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Reato</dc:creator>
  <cp:lastModifiedBy>Mario</cp:lastModifiedBy>
  <cp:revision>57</cp:revision>
  <cp:lastPrinted>2025-10-10T13:31:00Z</cp:lastPrinted>
  <dcterms:created xsi:type="dcterms:W3CDTF">2023-12-08T18:00:00Z</dcterms:created>
  <dcterms:modified xsi:type="dcterms:W3CDTF">2025-10-31T17:32:00Z</dcterms:modified>
</cp:coreProperties>
</file>